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4BD1" w:rsidRDefault="001C4BD1" w:rsidP="001C4BD1">
      <w:pPr>
        <w:autoSpaceDE w:val="0"/>
        <w:autoSpaceDN w:val="0"/>
        <w:adjustRightInd w:val="0"/>
        <w:spacing w:line="259" w:lineRule="auto"/>
        <w:rPr>
          <w:rFonts w:ascii="Arial Narrow" w:hAnsi="Arial Narrow" w:cs="Arial Narrow"/>
          <w:b/>
          <w:bCs/>
          <w:color w:val="000000"/>
          <w:kern w:val="0"/>
          <w:sz w:val="32"/>
          <w:szCs w:val="32"/>
        </w:rPr>
      </w:pPr>
      <w:r>
        <w:rPr>
          <w:rFonts w:ascii="Arial Narrow" w:hAnsi="Arial Narrow" w:cs="Arial Narrow"/>
          <w:b/>
          <w:bCs/>
          <w:color w:val="000000"/>
          <w:kern w:val="0"/>
          <w:sz w:val="32"/>
          <w:szCs w:val="32"/>
        </w:rPr>
        <w:t>Natasha Alvarez</w:t>
      </w:r>
    </w:p>
    <w:p w:rsidR="001C4BD1" w:rsidRDefault="001C4BD1" w:rsidP="001C4BD1">
      <w:pPr>
        <w:autoSpaceDE w:val="0"/>
        <w:autoSpaceDN w:val="0"/>
        <w:adjustRightInd w:val="0"/>
        <w:spacing w:line="259" w:lineRule="auto"/>
        <w:rPr>
          <w:rFonts w:ascii="Arial Narrow" w:hAnsi="Arial Narrow" w:cs="Arial Narrow"/>
          <w:color w:val="000000"/>
          <w:kern w:val="0"/>
        </w:rPr>
      </w:pPr>
      <w:r>
        <w:rPr>
          <w:rFonts w:ascii="Arial Narrow" w:hAnsi="Arial Narrow" w:cs="Arial Narrow"/>
          <w:color w:val="000000"/>
          <w:kern w:val="0"/>
        </w:rPr>
        <w:t>5101 NW 12</w:t>
      </w:r>
      <w:r>
        <w:rPr>
          <w:rFonts w:ascii="Arial Narrow" w:hAnsi="Arial Narrow" w:cs="Arial Narrow"/>
          <w:color w:val="000000"/>
          <w:kern w:val="0"/>
          <w:sz w:val="16"/>
          <w:szCs w:val="16"/>
          <w:vertAlign w:val="superscript"/>
        </w:rPr>
        <w:t xml:space="preserve">th </w:t>
      </w:r>
      <w:r>
        <w:rPr>
          <w:rFonts w:ascii="Arial Narrow" w:hAnsi="Arial Narrow" w:cs="Arial Narrow"/>
          <w:color w:val="000000"/>
          <w:kern w:val="0"/>
        </w:rPr>
        <w:t>Ave, Miami, FL 33127</w:t>
      </w:r>
    </w:p>
    <w:p w:rsidR="001C4BD1" w:rsidRDefault="001C4BD1" w:rsidP="001C4BD1">
      <w:pPr>
        <w:autoSpaceDE w:val="0"/>
        <w:autoSpaceDN w:val="0"/>
        <w:adjustRightInd w:val="0"/>
        <w:spacing w:line="259" w:lineRule="auto"/>
        <w:rPr>
          <w:rFonts w:ascii="Arial Narrow" w:hAnsi="Arial Narrow" w:cs="Arial Narrow"/>
          <w:color w:val="000000"/>
          <w:kern w:val="0"/>
        </w:rPr>
      </w:pPr>
      <w:r>
        <w:rPr>
          <w:rFonts w:ascii="Arial Narrow" w:hAnsi="Arial Narrow" w:cs="Arial Narrow"/>
          <w:color w:val="000000"/>
          <w:kern w:val="0"/>
        </w:rPr>
        <w:t>(786) 612-1444</w:t>
      </w:r>
    </w:p>
    <w:p w:rsidR="001C4BD1" w:rsidRDefault="00000000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</w:rPr>
      </w:pPr>
      <w:hyperlink r:id="rId5" w:history="1">
        <w:r w:rsidR="001C4BD1">
          <w:rPr>
            <w:rFonts w:ascii="Arial Narrow" w:hAnsi="Arial Narrow" w:cs="Arial Narrow"/>
            <w:color w:val="0B4CB4"/>
            <w:kern w:val="0"/>
          </w:rPr>
          <w:t>Natasham.alvarez@yahoo.com</w:t>
        </w:r>
      </w:hyperlink>
    </w:p>
    <w:p w:rsidR="001C4BD1" w:rsidRDefault="001C4BD1" w:rsidP="001C4BD1">
      <w:pPr>
        <w:autoSpaceDE w:val="0"/>
        <w:autoSpaceDN w:val="0"/>
        <w:adjustRightInd w:val="0"/>
        <w:spacing w:line="120" w:lineRule="auto"/>
        <w:rPr>
          <w:rFonts w:ascii="Arial Narrow" w:hAnsi="Arial Narrow" w:cs="Arial Narrow"/>
          <w:color w:val="000000"/>
          <w:kern w:val="0"/>
        </w:rPr>
      </w:pP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color w:val="000000"/>
          <w:kern w:val="0"/>
          <w:sz w:val="26"/>
          <w:szCs w:val="26"/>
          <w:u w:val="single"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sz w:val="26"/>
          <w:szCs w:val="26"/>
          <w:u w:val="single" w:color="000000"/>
        </w:rPr>
        <w:t>Objective</w:t>
      </w: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Seeking a career position within a company where my professional experience, education and abilities will be an asset to the growth of my employer. In addition, seeking to enhance my present skills, and gain experience.</w:t>
      </w:r>
    </w:p>
    <w:p w:rsidR="001C4BD1" w:rsidRDefault="001C4BD1" w:rsidP="001C4BD1">
      <w:pPr>
        <w:autoSpaceDE w:val="0"/>
        <w:autoSpaceDN w:val="0"/>
        <w:adjustRightInd w:val="0"/>
        <w:spacing w:line="120" w:lineRule="auto"/>
        <w:rPr>
          <w:rFonts w:ascii="Arial Narrow" w:hAnsi="Arial Narrow" w:cs="Arial Narrow"/>
          <w:color w:val="000000"/>
          <w:kern w:val="0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00"/>
          <w:kern w:val="0"/>
          <w:sz w:val="26"/>
          <w:szCs w:val="26"/>
          <w:u w:val="single"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sz w:val="26"/>
          <w:szCs w:val="26"/>
          <w:u w:val="single" w:color="000000"/>
        </w:rPr>
        <w:t>Qualifications</w:t>
      </w: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 xml:space="preserve">Creative Lesson Planning                                                           Standardized Testing / Scoring </w:t>
      </w: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Microsoft Office Proficient                                                           Interpersonal Skills</w:t>
      </w: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Classroom Management                                                             Strong Communication</w:t>
      </w: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Bilingual English/ Spanish                                                           Fast Paced environment</w:t>
      </w: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Common Core knowledge                                                          Academic Performance Evaluations</w:t>
      </w:r>
    </w:p>
    <w:p w:rsidR="001C4BD1" w:rsidRDefault="001C4BD1" w:rsidP="001C4BD1">
      <w:pPr>
        <w:autoSpaceDE w:val="0"/>
        <w:autoSpaceDN w:val="0"/>
        <w:adjustRightInd w:val="0"/>
        <w:spacing w:line="120" w:lineRule="auto"/>
        <w:jc w:val="center"/>
        <w:rPr>
          <w:rFonts w:ascii="Arial Narrow" w:hAnsi="Arial Narrow" w:cs="Arial Narrow"/>
          <w:color w:val="000000"/>
          <w:kern w:val="0"/>
          <w:sz w:val="26"/>
          <w:szCs w:val="26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spacing w:line="120" w:lineRule="auto"/>
        <w:jc w:val="center"/>
        <w:rPr>
          <w:rFonts w:ascii="Arial Narrow" w:hAnsi="Arial Narrow" w:cs="Arial Narrow"/>
          <w:color w:val="000000"/>
          <w:kern w:val="0"/>
          <w:sz w:val="26"/>
          <w:szCs w:val="26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color w:val="000000"/>
          <w:kern w:val="0"/>
          <w:sz w:val="26"/>
          <w:szCs w:val="26"/>
          <w:u w:val="single"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sz w:val="26"/>
          <w:szCs w:val="26"/>
          <w:u w:val="single" w:color="000000"/>
        </w:rPr>
        <w:t>Professional Experience</w:t>
      </w:r>
    </w:p>
    <w:p w:rsidR="001C4BD1" w:rsidRDefault="001C4BD1" w:rsidP="001C4BD1">
      <w:pPr>
        <w:autoSpaceDE w:val="0"/>
        <w:autoSpaceDN w:val="0"/>
        <w:adjustRightInd w:val="0"/>
        <w:spacing w:line="120" w:lineRule="auto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Lincoln Marti School                                                August 2014 – Present                                                       Miami, FL</w:t>
      </w:r>
    </w:p>
    <w:p w:rsidR="001C4BD1" w:rsidRDefault="001C4BD1" w:rsidP="001C4BD1">
      <w:pPr>
        <w:autoSpaceDE w:val="0"/>
        <w:autoSpaceDN w:val="0"/>
        <w:adjustRightInd w:val="0"/>
        <w:spacing w:line="120" w:lineRule="auto"/>
        <w:rPr>
          <w:rFonts w:ascii="Arial Narrow" w:hAnsi="Arial Narrow" w:cs="Arial Narrow"/>
          <w:color w:val="000000"/>
          <w:kern w:val="0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u w:color="000000"/>
        </w:rPr>
        <w:t xml:space="preserve">Teacher </w:t>
      </w:r>
      <w:r>
        <w:rPr>
          <w:rFonts w:ascii="Arial Narrow" w:hAnsi="Arial Narrow" w:cs="Arial Narrow"/>
          <w:color w:val="000000"/>
          <w:kern w:val="0"/>
          <w:u w:color="000000"/>
        </w:rPr>
        <w:t xml:space="preserve">(2014-2015 and 2017-present) – Responsible for creating lesson plans every week. Taught all subject areas for first and third grade, for general, special education and dual language classroom. Provide parents with a detailed daily report for behavior and academic progress for each student. </w:t>
      </w:r>
    </w:p>
    <w:p w:rsidR="001C4BD1" w:rsidRDefault="001C4BD1" w:rsidP="001C4BD1">
      <w:pPr>
        <w:autoSpaceDE w:val="0"/>
        <w:autoSpaceDN w:val="0"/>
        <w:adjustRightInd w:val="0"/>
        <w:spacing w:line="120" w:lineRule="auto"/>
        <w:rPr>
          <w:rFonts w:ascii="Arial Narrow" w:hAnsi="Arial Narrow" w:cs="Arial Narrow"/>
          <w:color w:val="000000"/>
          <w:kern w:val="0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CRISDA Christian Academy                                    August 2016 – June 2017                                                   Miami, FL</w:t>
      </w:r>
    </w:p>
    <w:p w:rsidR="001C4BD1" w:rsidRDefault="001C4BD1" w:rsidP="001C4BD1">
      <w:pPr>
        <w:autoSpaceDE w:val="0"/>
        <w:autoSpaceDN w:val="0"/>
        <w:adjustRightInd w:val="0"/>
        <w:spacing w:line="120" w:lineRule="auto"/>
        <w:rPr>
          <w:rFonts w:ascii="Arial Narrow" w:hAnsi="Arial Narrow" w:cs="Arial Narrow"/>
          <w:color w:val="000000"/>
          <w:kern w:val="0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u w:color="000000"/>
        </w:rPr>
        <w:t xml:space="preserve">Teacher </w:t>
      </w:r>
      <w:r>
        <w:rPr>
          <w:rFonts w:ascii="Arial Narrow" w:hAnsi="Arial Narrow" w:cs="Arial Narrow"/>
          <w:color w:val="000000"/>
          <w:kern w:val="0"/>
          <w:u w:color="000000"/>
        </w:rPr>
        <w:t>– Responsible for a mixed age group with students in 2</w:t>
      </w:r>
      <w:r>
        <w:rPr>
          <w:rFonts w:ascii="Arial Narrow" w:hAnsi="Arial Narrow" w:cs="Arial Narrow"/>
          <w:color w:val="000000"/>
          <w:kern w:val="0"/>
          <w:sz w:val="16"/>
          <w:szCs w:val="16"/>
          <w:u w:color="000000"/>
          <w:vertAlign w:val="superscript"/>
        </w:rPr>
        <w:t>nd</w:t>
      </w:r>
      <w:r>
        <w:rPr>
          <w:rFonts w:ascii="Arial Narrow" w:hAnsi="Arial Narrow" w:cs="Arial Narrow"/>
          <w:color w:val="000000"/>
          <w:kern w:val="0"/>
          <w:u w:color="000000"/>
        </w:rPr>
        <w:t>- 5</w:t>
      </w:r>
      <w:r>
        <w:rPr>
          <w:rFonts w:ascii="Arial Narrow" w:hAnsi="Arial Narrow" w:cs="Arial Narrow"/>
          <w:color w:val="000000"/>
          <w:kern w:val="0"/>
          <w:sz w:val="16"/>
          <w:szCs w:val="16"/>
          <w:u w:color="000000"/>
          <w:vertAlign w:val="superscript"/>
        </w:rPr>
        <w:t>th</w:t>
      </w:r>
      <w:r>
        <w:rPr>
          <w:rFonts w:ascii="Arial Narrow" w:hAnsi="Arial Narrow" w:cs="Arial Narrow"/>
          <w:color w:val="000000"/>
          <w:kern w:val="0"/>
          <w:u w:color="000000"/>
        </w:rPr>
        <w:t xml:space="preserve"> grade. Curriculum used in CRISDA Academy is PACE curriculum, which allowed the students to move forward at their own pace. Bi-weekly goals were made for each student to monitor their pace and progress. Keep parents informed of students’ behavior and academic progress. </w:t>
      </w:r>
    </w:p>
    <w:p w:rsidR="001C4BD1" w:rsidRDefault="001C4BD1" w:rsidP="001C4BD1">
      <w:pPr>
        <w:autoSpaceDE w:val="0"/>
        <w:autoSpaceDN w:val="0"/>
        <w:adjustRightInd w:val="0"/>
        <w:spacing w:line="120" w:lineRule="auto"/>
        <w:rPr>
          <w:rFonts w:ascii="Arial Narrow" w:hAnsi="Arial Narrow" w:cs="Arial Narrow"/>
          <w:color w:val="000000"/>
          <w:kern w:val="0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 xml:space="preserve">Pan AM International Flight Academy                     June 2016 – November 2016                                          Miami, FL </w:t>
      </w: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sz w:val="16"/>
          <w:szCs w:val="16"/>
          <w:u w:color="000000"/>
        </w:rPr>
      </w:pPr>
    </w:p>
    <w:p w:rsidR="001C4BD1" w:rsidRPr="001C4BD1" w:rsidRDefault="001C4BD1" w:rsidP="001C4BD1">
      <w:pPr>
        <w:autoSpaceDE w:val="0"/>
        <w:autoSpaceDN w:val="0"/>
        <w:adjustRightInd w:val="0"/>
        <w:rPr>
          <w:rFonts w:ascii="Arial" w:hAnsi="Arial" w:cs="Arial"/>
          <w:color w:val="000000"/>
          <w:kern w:val="0"/>
          <w:sz w:val="29"/>
          <w:szCs w:val="29"/>
          <w:u w:color="000000"/>
        </w:rPr>
      </w:pPr>
      <w:r w:rsidRPr="001C4BD1">
        <w:rPr>
          <w:rFonts w:ascii="Arial" w:hAnsi="Arial" w:cs="Arial"/>
          <w:b/>
          <w:bCs/>
          <w:color w:val="000000"/>
          <w:kern w:val="0"/>
          <w:u w:color="000000"/>
        </w:rPr>
        <w:t>Customer Service</w:t>
      </w:r>
      <w:r w:rsidRPr="001C4BD1">
        <w:rPr>
          <w:rFonts w:ascii="Arial" w:hAnsi="Arial" w:cs="Arial"/>
          <w:color w:val="000000"/>
          <w:kern w:val="0"/>
          <w:u w:color="000000"/>
        </w:rPr>
        <w:t xml:space="preserve"> – Promptly respond to general inquiries from Pilots, students, and staff via telephone and e-mail, customer service.</w:t>
      </w:r>
    </w:p>
    <w:p w:rsidR="001C4BD1" w:rsidRPr="001C4BD1" w:rsidRDefault="001C4BD1" w:rsidP="001C4BD1">
      <w:pPr>
        <w:autoSpaceDE w:val="0"/>
        <w:autoSpaceDN w:val="0"/>
        <w:adjustRightInd w:val="0"/>
        <w:spacing w:line="120" w:lineRule="auto"/>
        <w:rPr>
          <w:rFonts w:ascii="Arial" w:hAnsi="Arial" w:cs="Arial"/>
          <w:color w:val="000000"/>
          <w:kern w:val="0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color w:val="000000"/>
          <w:kern w:val="0"/>
          <w:sz w:val="26"/>
          <w:szCs w:val="26"/>
          <w:u w:val="single"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sz w:val="26"/>
          <w:szCs w:val="26"/>
          <w:u w:val="single" w:color="000000"/>
        </w:rPr>
        <w:t>Education / Credentials</w:t>
      </w: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u w:color="000000"/>
        </w:rPr>
        <w:t>Miami Coral Park Senior High School                                                                                              2009 - 2013</w:t>
      </w:r>
    </w:p>
    <w:p w:rsidR="001C4BD1" w:rsidRDefault="001C4BD1" w:rsidP="001C4BD1">
      <w:pPr>
        <w:numPr>
          <w:ilvl w:val="0"/>
          <w:numId w:val="1"/>
        </w:numPr>
        <w:tabs>
          <w:tab w:val="left" w:pos="360"/>
          <w:tab w:val="left" w:pos="720"/>
        </w:tabs>
        <w:autoSpaceDE w:val="0"/>
        <w:autoSpaceDN w:val="0"/>
        <w:adjustRightInd w:val="0"/>
        <w:ind w:hanging="72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High School Diploma</w:t>
      </w:r>
    </w:p>
    <w:p w:rsidR="001C4BD1" w:rsidRDefault="001C4BD1" w:rsidP="001C4BD1">
      <w:pPr>
        <w:numPr>
          <w:ilvl w:val="0"/>
          <w:numId w:val="1"/>
        </w:numPr>
        <w:tabs>
          <w:tab w:val="left" w:pos="360"/>
          <w:tab w:val="left" w:pos="720"/>
        </w:tabs>
        <w:autoSpaceDE w:val="0"/>
        <w:autoSpaceDN w:val="0"/>
        <w:adjustRightInd w:val="0"/>
        <w:ind w:hanging="72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CDA</w:t>
      </w:r>
    </w:p>
    <w:p w:rsidR="001C4BD1" w:rsidRDefault="001C4BD1" w:rsidP="001C4BD1">
      <w:pPr>
        <w:autoSpaceDE w:val="0"/>
        <w:autoSpaceDN w:val="0"/>
        <w:adjustRightInd w:val="0"/>
        <w:spacing w:line="120" w:lineRule="auto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u w:color="000000"/>
        </w:rPr>
        <w:t>Keiser University                                                                                                                                2015 – 2016</w:t>
      </w:r>
    </w:p>
    <w:p w:rsidR="001C4BD1" w:rsidRDefault="001C4BD1" w:rsidP="001C4BD1">
      <w:pPr>
        <w:numPr>
          <w:ilvl w:val="0"/>
          <w:numId w:val="2"/>
        </w:numPr>
        <w:tabs>
          <w:tab w:val="left" w:pos="360"/>
          <w:tab w:val="left" w:pos="720"/>
        </w:tabs>
        <w:autoSpaceDE w:val="0"/>
        <w:autoSpaceDN w:val="0"/>
        <w:adjustRightInd w:val="0"/>
        <w:ind w:hanging="72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General Studies in pursuing an Associates in Arts</w:t>
      </w:r>
    </w:p>
    <w:p w:rsidR="001C4BD1" w:rsidRDefault="001C4BD1" w:rsidP="001C4BD1">
      <w:pPr>
        <w:autoSpaceDE w:val="0"/>
        <w:autoSpaceDN w:val="0"/>
        <w:adjustRightInd w:val="0"/>
        <w:spacing w:line="120" w:lineRule="auto"/>
        <w:rPr>
          <w:rFonts w:ascii="Arial Narrow" w:hAnsi="Arial Narrow" w:cs="Arial Narrow"/>
          <w:color w:val="000000"/>
          <w:kern w:val="0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u w:color="000000"/>
        </w:rPr>
        <w:t>Certified with Department of Children and Families                                                                       2013 - 2018</w:t>
      </w:r>
      <w:r>
        <w:rPr>
          <w:rFonts w:ascii="Arial Narrow" w:hAnsi="Arial Narrow" w:cs="Arial Narrow"/>
          <w:color w:val="000000"/>
          <w:kern w:val="0"/>
          <w:u w:color="000000"/>
        </w:rPr>
        <w:t xml:space="preserve">                                                                       </w:t>
      </w:r>
    </w:p>
    <w:p w:rsidR="001C4BD1" w:rsidRDefault="001C4BD1" w:rsidP="001C4BD1">
      <w:pPr>
        <w:numPr>
          <w:ilvl w:val="0"/>
          <w:numId w:val="3"/>
        </w:numPr>
        <w:tabs>
          <w:tab w:val="left" w:pos="360"/>
          <w:tab w:val="left" w:pos="720"/>
        </w:tabs>
        <w:autoSpaceDE w:val="0"/>
        <w:autoSpaceDN w:val="0"/>
        <w:adjustRightInd w:val="0"/>
        <w:ind w:hanging="72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 xml:space="preserve">Child Care Facility Part 1 &amp; 2 </w:t>
      </w:r>
    </w:p>
    <w:p w:rsidR="001C4BD1" w:rsidRDefault="001C4BD1" w:rsidP="001C4BD1">
      <w:pPr>
        <w:numPr>
          <w:ilvl w:val="0"/>
          <w:numId w:val="3"/>
        </w:numPr>
        <w:tabs>
          <w:tab w:val="left" w:pos="360"/>
          <w:tab w:val="left" w:pos="720"/>
        </w:tabs>
        <w:autoSpaceDE w:val="0"/>
        <w:autoSpaceDN w:val="0"/>
        <w:adjustRightInd w:val="0"/>
        <w:ind w:hanging="72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School-Age Child Care</w:t>
      </w:r>
    </w:p>
    <w:p w:rsidR="001C4BD1" w:rsidRDefault="001C4BD1" w:rsidP="001C4BD1">
      <w:pPr>
        <w:numPr>
          <w:ilvl w:val="0"/>
          <w:numId w:val="3"/>
        </w:numPr>
        <w:tabs>
          <w:tab w:val="left" w:pos="360"/>
          <w:tab w:val="left" w:pos="720"/>
        </w:tabs>
        <w:autoSpaceDE w:val="0"/>
        <w:autoSpaceDN w:val="0"/>
        <w:adjustRightInd w:val="0"/>
        <w:ind w:hanging="72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 xml:space="preserve">Early Literacy </w:t>
      </w:r>
    </w:p>
    <w:p w:rsidR="001C4BD1" w:rsidRDefault="001C4BD1" w:rsidP="001C4BD1">
      <w:pPr>
        <w:numPr>
          <w:ilvl w:val="0"/>
          <w:numId w:val="3"/>
        </w:numPr>
        <w:tabs>
          <w:tab w:val="left" w:pos="360"/>
          <w:tab w:val="left" w:pos="720"/>
        </w:tabs>
        <w:autoSpaceDE w:val="0"/>
        <w:autoSpaceDN w:val="0"/>
        <w:adjustRightInd w:val="0"/>
        <w:ind w:hanging="72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 xml:space="preserve">VPK Director Credential </w:t>
      </w:r>
    </w:p>
    <w:p w:rsidR="001C4BD1" w:rsidRDefault="001C4BD1" w:rsidP="001C4BD1">
      <w:pPr>
        <w:autoSpaceDE w:val="0"/>
        <w:autoSpaceDN w:val="0"/>
        <w:adjustRightInd w:val="0"/>
        <w:spacing w:line="120" w:lineRule="auto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u w:color="000000"/>
        </w:rPr>
        <w:t>CPR and First Aid Certified                                                                                                              June 2024</w:t>
      </w:r>
    </w:p>
    <w:p w:rsidR="00552BC1" w:rsidRDefault="00552BC1" w:rsidP="00552BC1">
      <w:pPr>
        <w:autoSpaceDE w:val="0"/>
        <w:autoSpaceDN w:val="0"/>
        <w:adjustRightInd w:val="0"/>
        <w:rPr>
          <w:rFonts w:ascii="Arial Narrow" w:hAnsi="Arial Narrow" w:cs="Arial Narrow"/>
          <w:b/>
          <w:bCs/>
          <w:color w:val="000000"/>
          <w:kern w:val="0"/>
          <w:u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u w:color="000000"/>
        </w:rPr>
        <w:t xml:space="preserve">     </w:t>
      </w:r>
    </w:p>
    <w:p w:rsidR="001C4BD1" w:rsidRDefault="001C4BD1" w:rsidP="00552BC1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color w:val="000000"/>
          <w:kern w:val="0"/>
          <w:sz w:val="26"/>
          <w:szCs w:val="26"/>
          <w:u w:val="single" w:color="000000"/>
        </w:rPr>
      </w:pPr>
      <w:r>
        <w:rPr>
          <w:rFonts w:ascii="Arial Narrow" w:hAnsi="Arial Narrow" w:cs="Arial Narrow"/>
          <w:b/>
          <w:bCs/>
          <w:color w:val="000000"/>
          <w:kern w:val="0"/>
          <w:sz w:val="26"/>
          <w:szCs w:val="26"/>
          <w:u w:val="single" w:color="000000"/>
        </w:rPr>
        <w:t>References</w:t>
      </w:r>
    </w:p>
    <w:p w:rsidR="001C4BD1" w:rsidRDefault="001C4BD1" w:rsidP="001C4BD1">
      <w:pPr>
        <w:autoSpaceDE w:val="0"/>
        <w:autoSpaceDN w:val="0"/>
        <w:adjustRightInd w:val="0"/>
        <w:rPr>
          <w:rFonts w:ascii="Arial Narrow" w:hAnsi="Arial Narrow" w:cs="Arial Narrow"/>
          <w:color w:val="000000"/>
          <w:kern w:val="0"/>
          <w:u w:color="000000"/>
        </w:rPr>
      </w:pPr>
      <w:r>
        <w:rPr>
          <w:rFonts w:ascii="Arial Narrow" w:hAnsi="Arial Narrow" w:cs="Arial Narrow"/>
          <w:color w:val="000000"/>
          <w:kern w:val="0"/>
          <w:u w:color="000000"/>
        </w:rPr>
        <w:t>Available upon request</w:t>
      </w:r>
    </w:p>
    <w:p w:rsidR="001C4BD1" w:rsidRDefault="001C4BD1"/>
    <w:sectPr w:rsidR="001C4BD1" w:rsidSect="001C4BD1"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046415099">
    <w:abstractNumId w:val="0"/>
  </w:num>
  <w:num w:numId="2" w16cid:durableId="214660843">
    <w:abstractNumId w:val="1"/>
  </w:num>
  <w:num w:numId="3" w16cid:durableId="20400122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BD1"/>
    <w:rsid w:val="001C4BD1"/>
    <w:rsid w:val="0055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E2E705"/>
  <w15:chartTrackingRefBased/>
  <w15:docId w15:val="{7A54EC46-9AE4-444F-A7EF-78768AD8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tasham.alvarez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alvarez</dc:creator>
  <cp:keywords/>
  <dc:description/>
  <cp:lastModifiedBy>natasha alvarez</cp:lastModifiedBy>
  <cp:revision>2</cp:revision>
  <dcterms:created xsi:type="dcterms:W3CDTF">2023-06-08T12:13:00Z</dcterms:created>
  <dcterms:modified xsi:type="dcterms:W3CDTF">2023-06-08T12:19:00Z</dcterms:modified>
</cp:coreProperties>
</file>