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613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0"/>
        <w:gridCol w:w="720"/>
        <w:gridCol w:w="6470"/>
      </w:tblGrid>
      <w:tr w:rsidR="001C2F36" w:rsidRPr="009276EA" w14:paraId="5262304C" w14:textId="77777777" w:rsidTr="002720F8">
        <w:tc>
          <w:tcPr>
            <w:tcW w:w="3600" w:type="dxa"/>
          </w:tcPr>
          <w:p w14:paraId="09AF4091" w14:textId="77777777" w:rsidR="001C2F36" w:rsidRDefault="001C2F36" w:rsidP="002720F8">
            <w:pPr>
              <w:keepNext/>
              <w:keepLines/>
              <w:spacing w:before="240" w:after="120"/>
              <w:outlineLvl w:val="2"/>
              <w:rPr>
                <w:rFonts w:asciiTheme="majorHAnsi" w:eastAsiaTheme="majorEastAsia" w:hAnsiTheme="majorHAnsi" w:cstheme="majorBidi"/>
                <w:b/>
                <w:caps/>
                <w:color w:val="548AB7" w:themeColor="accent1" w:themeShade="BF"/>
                <w:sz w:val="22"/>
                <w:szCs w:val="24"/>
              </w:rPr>
            </w:pPr>
          </w:p>
          <w:p w14:paraId="234CC24F" w14:textId="77777777" w:rsidR="001C2F36" w:rsidRPr="00E842D0" w:rsidRDefault="001C2F36" w:rsidP="002720F8">
            <w:pPr>
              <w:jc w:val="center"/>
              <w:rPr>
                <w:b/>
                <w:bCs/>
                <w:sz w:val="36"/>
                <w:szCs w:val="36"/>
              </w:rPr>
            </w:pPr>
            <w:r w:rsidRPr="00B91CB8">
              <w:rPr>
                <w:b/>
                <w:bCs/>
                <w:sz w:val="36"/>
                <w:szCs w:val="36"/>
              </w:rPr>
              <w:t>Alvaro Morales</w:t>
            </w:r>
          </w:p>
          <w:p w14:paraId="52C71D0D" w14:textId="77777777" w:rsidR="001C2F36" w:rsidRDefault="001C2F36" w:rsidP="002720F8">
            <w:pPr>
              <w:keepNext/>
              <w:keepLines/>
              <w:spacing w:before="240" w:after="120"/>
              <w:jc w:val="center"/>
              <w:outlineLvl w:val="2"/>
              <w:rPr>
                <w:rFonts w:asciiTheme="majorHAnsi" w:eastAsiaTheme="majorEastAsia" w:hAnsiTheme="majorHAnsi" w:cstheme="majorBidi"/>
                <w:b/>
                <w:caps/>
                <w:color w:val="548AB7" w:themeColor="accent1" w:themeShade="BF"/>
                <w:sz w:val="22"/>
                <w:szCs w:val="24"/>
              </w:rPr>
            </w:pPr>
            <w:r>
              <w:rPr>
                <w:rFonts w:asciiTheme="majorHAnsi" w:eastAsiaTheme="majorEastAsia" w:hAnsiTheme="majorHAnsi" w:cstheme="majorBidi"/>
                <w:b/>
                <w:caps/>
                <w:noProof/>
                <w:color w:val="548AB7" w:themeColor="accent1" w:themeShade="BF"/>
                <w:sz w:val="22"/>
                <w:szCs w:val="24"/>
              </w:rPr>
              <w:drawing>
                <wp:inline distT="0" distB="0" distL="0" distR="0" wp14:anchorId="0848690A" wp14:editId="5CF25D5A">
                  <wp:extent cx="1225550" cy="1225550"/>
                  <wp:effectExtent l="0" t="0" r="0" b="0"/>
                  <wp:docPr id="2084584832" name="Picture 20845848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0" cy="1225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BB25915" w14:textId="77777777" w:rsidR="001C2F36" w:rsidRPr="009276EA" w:rsidRDefault="001C2F36" w:rsidP="002720F8">
            <w:pPr>
              <w:keepNext/>
              <w:keepLines/>
              <w:spacing w:before="240" w:after="120"/>
              <w:outlineLvl w:val="2"/>
              <w:rPr>
                <w:rFonts w:asciiTheme="majorHAnsi" w:eastAsiaTheme="majorEastAsia" w:hAnsiTheme="majorHAnsi" w:cstheme="majorBidi"/>
                <w:b/>
                <w:caps/>
                <w:color w:val="548AB7" w:themeColor="accent1" w:themeShade="BF"/>
                <w:sz w:val="22"/>
                <w:szCs w:val="24"/>
              </w:rPr>
            </w:pPr>
            <w:sdt>
              <w:sdtPr>
                <w:rPr>
                  <w:rFonts w:asciiTheme="majorHAnsi" w:eastAsiaTheme="majorEastAsia" w:hAnsiTheme="majorHAnsi" w:cstheme="majorBidi"/>
                  <w:b/>
                  <w:caps/>
                  <w:color w:val="548AB7" w:themeColor="accent1" w:themeShade="BF"/>
                  <w:sz w:val="22"/>
                  <w:szCs w:val="24"/>
                </w:rPr>
                <w:id w:val="556211835"/>
                <w:placeholder>
                  <w:docPart w:val="6B1E382EE2F3462698897990B6906E5A"/>
                </w:placeholder>
                <w:temporary/>
                <w:showingPlcHdr/>
                <w15:appearance w15:val="hidden"/>
              </w:sdtPr>
              <w:sdtContent>
                <w:r w:rsidRPr="009276EA">
                  <w:rPr>
                    <w:rFonts w:asciiTheme="majorHAnsi" w:eastAsiaTheme="majorEastAsia" w:hAnsiTheme="majorHAnsi" w:cstheme="majorBidi"/>
                    <w:b/>
                    <w:caps/>
                    <w:color w:val="548AB7" w:themeColor="accent1" w:themeShade="BF"/>
                    <w:sz w:val="22"/>
                    <w:szCs w:val="24"/>
                  </w:rPr>
                  <w:t>Profile</w:t>
                </w:r>
              </w:sdtContent>
            </w:sdt>
          </w:p>
          <w:p w14:paraId="441060E8" w14:textId="77777777" w:rsidR="001C2F36" w:rsidRPr="009276EA" w:rsidRDefault="001C2F36" w:rsidP="002720F8">
            <w:r w:rsidRPr="009276EA">
              <w:t xml:space="preserve">Degrees Obtained and Positions Held: Venezuelan Air Force </w:t>
            </w:r>
            <w:r>
              <w:t>Military,</w:t>
            </w:r>
            <w:r w:rsidRPr="009276EA">
              <w:t xml:space="preserve"> Bachelor of Military Sciences and </w:t>
            </w:r>
            <w:proofErr w:type="gramStart"/>
            <w:r w:rsidRPr="009276EA">
              <w:t>Arts,  Officer</w:t>
            </w:r>
            <w:proofErr w:type="gramEnd"/>
            <w:r w:rsidRPr="009276EA">
              <w:t xml:space="preserve"> of Air Accidents, Prevention</w:t>
            </w:r>
            <w:r>
              <w:t>,</w:t>
            </w:r>
            <w:r w:rsidRPr="009276EA">
              <w:t xml:space="preserve"> and Investigation, </w:t>
            </w:r>
            <w:r>
              <w:t>instructor</w:t>
            </w:r>
            <w:r w:rsidRPr="009276EA">
              <w:t>, Aviation Authority (Operations, Safety Management System and Technical Instructions for the Safe Transport of Dangerous Goods by Air).</w:t>
            </w:r>
          </w:p>
          <w:p w14:paraId="43627BCC" w14:textId="77777777" w:rsidR="001C2F36" w:rsidRPr="009276EA" w:rsidRDefault="001C2F36" w:rsidP="002720F8"/>
          <w:sdt>
            <w:sdtPr>
              <w:id w:val="-1270927846"/>
              <w:placeholder>
                <w:docPart w:val="ACCCC0360E9440558672DE3793987167"/>
              </w:placeholder>
              <w:temporary/>
              <w:showingPlcHdr/>
              <w15:appearance w15:val="hidden"/>
            </w:sdtPr>
            <w:sdtContent>
              <w:p w14:paraId="343420F2" w14:textId="77777777" w:rsidR="001C2F36" w:rsidRPr="00CB0055" w:rsidRDefault="001C2F36" w:rsidP="002720F8">
                <w:pPr>
                  <w:pStyle w:val="Heading3"/>
                </w:pPr>
                <w:r w:rsidRPr="00CB0055">
                  <w:t>Contact</w:t>
                </w:r>
              </w:p>
            </w:sdtContent>
          </w:sdt>
          <w:sdt>
            <w:sdtPr>
              <w:id w:val="-662468879"/>
              <w:placeholder>
                <w:docPart w:val="710EDFD95BF845DAB492FC3A3EB45C1A"/>
              </w:placeholder>
              <w:temporary/>
              <w:showingPlcHdr/>
              <w15:appearance w15:val="hidden"/>
            </w:sdtPr>
            <w:sdtContent>
              <w:p w14:paraId="4EE0A39A" w14:textId="77777777" w:rsidR="001C2F36" w:rsidRDefault="001C2F36" w:rsidP="002720F8">
                <w:r w:rsidRPr="0058523E">
                  <w:rPr>
                    <w:b/>
                    <w:bCs/>
                  </w:rPr>
                  <w:t>PHONE:</w:t>
                </w:r>
              </w:p>
            </w:sdtContent>
          </w:sdt>
          <w:p w14:paraId="1AF133EC" w14:textId="77777777" w:rsidR="001C2F36" w:rsidRDefault="001C2F36" w:rsidP="002720F8">
            <w:r>
              <w:t>786-340-8858</w:t>
            </w:r>
          </w:p>
          <w:p w14:paraId="3261AA92" w14:textId="77777777" w:rsidR="001C2F36" w:rsidRPr="004D3011" w:rsidRDefault="001C2F36" w:rsidP="002720F8"/>
          <w:p w14:paraId="67D9619A" w14:textId="77777777" w:rsidR="001C2F36" w:rsidRPr="0058523E" w:rsidRDefault="001C2F36" w:rsidP="002720F8">
            <w:pPr>
              <w:rPr>
                <w:b/>
                <w:bCs/>
              </w:rPr>
            </w:pPr>
            <w:r w:rsidRPr="0058523E">
              <w:rPr>
                <w:b/>
                <w:bCs/>
              </w:rPr>
              <w:t>ADDRESS:</w:t>
            </w:r>
          </w:p>
          <w:p w14:paraId="1982447D" w14:textId="77777777" w:rsidR="001C2F36" w:rsidRDefault="001C2F36" w:rsidP="002720F8">
            <w:r>
              <w:t>11091 NW 7</w:t>
            </w:r>
            <w:r w:rsidRPr="00B91CB8">
              <w:rPr>
                <w:vertAlign w:val="superscript"/>
              </w:rPr>
              <w:t>Th</w:t>
            </w:r>
            <w:r>
              <w:t xml:space="preserve"> St. Apt #105 Miami FL 33172</w:t>
            </w:r>
          </w:p>
          <w:p w14:paraId="358A2655" w14:textId="77777777" w:rsidR="001C2F36" w:rsidRDefault="001C2F36" w:rsidP="002720F8"/>
          <w:sdt>
            <w:sdtPr>
              <w:id w:val="697206593"/>
              <w:placeholder>
                <w:docPart w:val="F88539642CD945A9907C14F12BE46E6E"/>
              </w:placeholder>
              <w:temporary/>
              <w:showingPlcHdr/>
              <w15:appearance w15:val="hidden"/>
            </w:sdtPr>
            <w:sdtContent>
              <w:p w14:paraId="0FED6A31" w14:textId="77777777" w:rsidR="001C2F36" w:rsidRDefault="001C2F36" w:rsidP="002720F8">
                <w:r w:rsidRPr="0058523E">
                  <w:rPr>
                    <w:b/>
                    <w:bCs/>
                  </w:rPr>
                  <w:t>EMAIL:</w:t>
                </w:r>
              </w:p>
            </w:sdtContent>
          </w:sdt>
          <w:p w14:paraId="220F8F14" w14:textId="77777777" w:rsidR="001C2F36" w:rsidRDefault="001C2F36" w:rsidP="002720F8">
            <w:r>
              <w:t>alvaromoralesp@hotmail.com</w:t>
            </w:r>
          </w:p>
          <w:p w14:paraId="49F0AB5C" w14:textId="77777777" w:rsidR="001C2F36" w:rsidRPr="009276EA" w:rsidRDefault="001C2F36" w:rsidP="002720F8">
            <w:pPr>
              <w:keepNext/>
              <w:keepLines/>
              <w:spacing w:before="240" w:after="120"/>
              <w:outlineLvl w:val="2"/>
              <w:rPr>
                <w:rFonts w:asciiTheme="majorHAnsi" w:eastAsiaTheme="majorEastAsia" w:hAnsiTheme="majorHAnsi" w:cstheme="majorBidi"/>
                <w:b/>
                <w:caps/>
                <w:color w:val="548AB7" w:themeColor="accent1" w:themeShade="BF"/>
                <w:sz w:val="22"/>
                <w:szCs w:val="24"/>
              </w:rPr>
            </w:pPr>
            <w:r w:rsidRPr="009276EA">
              <w:rPr>
                <w:rFonts w:asciiTheme="majorHAnsi" w:eastAsiaTheme="majorEastAsia" w:hAnsiTheme="majorHAnsi" w:cstheme="majorBidi"/>
                <w:b/>
                <w:caps/>
                <w:color w:val="548AB7" w:themeColor="accent1" w:themeShade="BF"/>
                <w:sz w:val="22"/>
                <w:szCs w:val="24"/>
              </w:rPr>
              <w:t>Skills</w:t>
            </w:r>
          </w:p>
          <w:p w14:paraId="30EAD1FF" w14:textId="77777777" w:rsidR="001C2F36" w:rsidRPr="009276EA" w:rsidRDefault="001C2F36" w:rsidP="002720F8">
            <w:pPr>
              <w:numPr>
                <w:ilvl w:val="0"/>
                <w:numId w:val="2"/>
              </w:numPr>
            </w:pPr>
            <w:r w:rsidRPr="009276EA">
              <w:t>Experienced in Safety</w:t>
            </w:r>
            <w:r>
              <w:t xml:space="preserve"> and Security</w:t>
            </w:r>
            <w:r w:rsidRPr="009276EA">
              <w:t xml:space="preserve"> Management Systems</w:t>
            </w:r>
          </w:p>
          <w:p w14:paraId="3B86FADB" w14:textId="77777777" w:rsidR="001C2F36" w:rsidRPr="009276EA" w:rsidRDefault="001C2F36" w:rsidP="002720F8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ajorHAnsi" w:eastAsia="Calibri" w:hAnsiTheme="majorHAnsi" w:cs="Times New Roman"/>
              </w:rPr>
            </w:pPr>
            <w:r>
              <w:rPr>
                <w:rFonts w:asciiTheme="majorHAnsi" w:eastAsia="Calibri" w:hAnsiTheme="majorHAnsi" w:cs="Times New Roman"/>
              </w:rPr>
              <w:t>Work experience and academic training</w:t>
            </w:r>
          </w:p>
          <w:p w14:paraId="44526785" w14:textId="77777777" w:rsidR="001C2F36" w:rsidRPr="009276EA" w:rsidRDefault="001C2F36" w:rsidP="002720F8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Certified forklift operator</w:t>
            </w:r>
          </w:p>
          <w:p w14:paraId="285A297E" w14:textId="77777777" w:rsidR="001C2F36" w:rsidRPr="009276EA" w:rsidRDefault="001C2F36" w:rsidP="002720F8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ajorHAnsi" w:eastAsia="Calibri" w:hAnsiTheme="majorHAnsi" w:cs="Times New Roman"/>
              </w:rPr>
            </w:pPr>
            <w:r w:rsidRPr="009276EA">
              <w:rPr>
                <w:rFonts w:asciiTheme="majorHAnsi" w:eastAsia="Calibri" w:hAnsiTheme="majorHAnsi" w:cs="Times New Roman"/>
              </w:rPr>
              <w:t>Team</w:t>
            </w:r>
            <w:r>
              <w:rPr>
                <w:rFonts w:asciiTheme="majorHAnsi" w:eastAsia="Calibri" w:hAnsiTheme="majorHAnsi" w:cs="Times New Roman"/>
              </w:rPr>
              <w:t>work</w:t>
            </w:r>
            <w:r w:rsidRPr="009276EA">
              <w:rPr>
                <w:rFonts w:asciiTheme="majorHAnsi" w:eastAsia="Calibri" w:hAnsiTheme="majorHAnsi" w:cs="Times New Roman"/>
              </w:rPr>
              <w:t xml:space="preserve"> and effective leadership personality</w:t>
            </w:r>
          </w:p>
          <w:p w14:paraId="25F687E3" w14:textId="77777777" w:rsidR="001C2F36" w:rsidRDefault="001C2F36" w:rsidP="002720F8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ajorHAnsi" w:eastAsia="Calibri" w:hAnsiTheme="majorHAnsi" w:cs="Times New Roman"/>
              </w:rPr>
            </w:pPr>
            <w:r w:rsidRPr="009276EA">
              <w:rPr>
                <w:rFonts w:asciiTheme="majorHAnsi" w:eastAsia="Calibri" w:hAnsiTheme="majorHAnsi" w:cs="Times New Roman"/>
              </w:rPr>
              <w:t>Conversant in Emissions Requirements</w:t>
            </w:r>
          </w:p>
          <w:p w14:paraId="7DC7E362" w14:textId="77777777" w:rsidR="001C2F36" w:rsidRPr="00A62B85" w:rsidRDefault="001C2F36" w:rsidP="002720F8">
            <w:pPr>
              <w:numPr>
                <w:ilvl w:val="0"/>
                <w:numId w:val="2"/>
              </w:numPr>
              <w:spacing w:after="160" w:line="259" w:lineRule="auto"/>
              <w:contextualSpacing/>
              <w:rPr>
                <w:rFonts w:asciiTheme="majorHAnsi" w:eastAsia="Calibri" w:hAnsiTheme="majorHAnsi" w:cs="Times New Roman"/>
              </w:rPr>
            </w:pPr>
            <w:r>
              <w:t xml:space="preserve"> Bilingual</w:t>
            </w:r>
            <w:r w:rsidRPr="00A62B85">
              <w:t xml:space="preserve"> </w:t>
            </w:r>
            <w:r>
              <w:t xml:space="preserve">in </w:t>
            </w:r>
            <w:r w:rsidRPr="009276EA">
              <w:t>English</w:t>
            </w:r>
            <w:r>
              <w:t xml:space="preserve"> and </w:t>
            </w:r>
            <w:r w:rsidRPr="009276EA">
              <w:t>Spanish</w:t>
            </w:r>
          </w:p>
          <w:p w14:paraId="786B1139" w14:textId="77777777" w:rsidR="001C2F36" w:rsidRPr="009276EA" w:rsidRDefault="001C2F36" w:rsidP="002720F8"/>
          <w:p w14:paraId="3E80A3D4" w14:textId="77777777" w:rsidR="001C2F36" w:rsidRPr="009276EA" w:rsidRDefault="001C2F36" w:rsidP="002720F8"/>
        </w:tc>
        <w:tc>
          <w:tcPr>
            <w:tcW w:w="720" w:type="dxa"/>
          </w:tcPr>
          <w:p w14:paraId="6819DA0C" w14:textId="77777777" w:rsidR="001C2F36" w:rsidRPr="00E842D0" w:rsidRDefault="001C2F36" w:rsidP="002720F8">
            <w:pPr>
              <w:tabs>
                <w:tab w:val="left" w:pos="990"/>
              </w:tabs>
            </w:pPr>
          </w:p>
        </w:tc>
        <w:tc>
          <w:tcPr>
            <w:tcW w:w="6470" w:type="dxa"/>
          </w:tcPr>
          <w:p w14:paraId="42CEFCFD" w14:textId="77777777" w:rsidR="001C2F36" w:rsidRPr="00E842D0" w:rsidRDefault="001C2F36" w:rsidP="002720F8">
            <w:pPr>
              <w:rPr>
                <w:rFonts w:asciiTheme="majorHAnsi" w:hAnsiTheme="majorHAnsi"/>
              </w:rPr>
            </w:pPr>
          </w:p>
          <w:p w14:paraId="19CC4EB4" w14:textId="77777777" w:rsidR="001C2F36" w:rsidRPr="00CE4EED" w:rsidRDefault="001C2F36" w:rsidP="002720F8">
            <w:pPr>
              <w:rPr>
                <w:rFonts w:asciiTheme="majorHAnsi" w:hAnsiTheme="majorHAnsi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Theme="majorHAnsi" w:hAnsiTheme="majorHAnsi"/>
                <w:color w:val="002060"/>
              </w:rPr>
              <w:t xml:space="preserve">                                                     </w:t>
            </w:r>
            <w:r w:rsidRPr="00CE4EED">
              <w:rPr>
                <w:rFonts w:asciiTheme="majorHAnsi" w:hAnsiTheme="majorHAnsi"/>
                <w:b/>
                <w:bCs/>
                <w:color w:val="002060"/>
                <w:sz w:val="20"/>
                <w:szCs w:val="20"/>
              </w:rPr>
              <w:t>EDUCATION</w:t>
            </w:r>
          </w:p>
          <w:p w14:paraId="4DF40C3B" w14:textId="77777777" w:rsidR="001C2F36" w:rsidRPr="00A62B85" w:rsidRDefault="001C2F36" w:rsidP="002720F8">
            <w:pPr>
              <w:rPr>
                <w:rFonts w:asciiTheme="majorHAnsi" w:eastAsia="Times New Roman" w:hAnsiTheme="majorHAnsi" w:cs="Times New Roman"/>
                <w:b/>
                <w:bCs/>
                <w:color w:val="548AB7" w:themeColor="accent1" w:themeShade="BF"/>
                <w:szCs w:val="32"/>
                <w:u w:val="single"/>
              </w:rPr>
            </w:pPr>
            <w:r w:rsidRPr="00A62B85">
              <w:rPr>
                <w:rFonts w:asciiTheme="majorHAnsi" w:eastAsia="Times New Roman" w:hAnsiTheme="majorHAnsi" w:cs="Times New Roman"/>
                <w:b/>
                <w:bCs/>
                <w:color w:val="548AB7" w:themeColor="accent1" w:themeShade="BF"/>
                <w:szCs w:val="32"/>
                <w:u w:val="single"/>
              </w:rPr>
              <w:t>VENEZUELA</w:t>
            </w:r>
          </w:p>
          <w:p w14:paraId="26862028" w14:textId="77777777" w:rsidR="001C2F36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 xml:space="preserve">Military Pilot and Bachelor of Military Sciences and Arts </w:t>
            </w:r>
            <w:r w:rsidRPr="00E842D0">
              <w:rPr>
                <w:rFonts w:asciiTheme="majorHAnsi" w:eastAsia="Times New Roman" w:hAnsiTheme="majorHAnsi" w:cs="Times New Roman"/>
                <w:b/>
                <w:bCs/>
                <w:iCs/>
                <w:color w:val="595959"/>
                <w:szCs w:val="26"/>
              </w:rPr>
              <w:t>Military Aviation School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, Maracay.</w:t>
            </w: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July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1987</w:t>
            </w:r>
          </w:p>
          <w:p w14:paraId="028C6784" w14:textId="77777777" w:rsidR="001C2F36" w:rsidRPr="00A62B85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b/>
                <w:bCs/>
                <w:caps/>
                <w:color w:val="548AB7" w:themeColor="accent1" w:themeShade="BF"/>
                <w:szCs w:val="18"/>
                <w:u w:val="single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caps/>
                <w:color w:val="548AB7" w:themeColor="accent1" w:themeShade="BF"/>
                <w:szCs w:val="18"/>
                <w:u w:val="single"/>
              </w:rPr>
              <w:t>CERTIFICATES</w:t>
            </w:r>
            <w:r w:rsidRPr="00A62B85">
              <w:rPr>
                <w:rFonts w:asciiTheme="majorHAnsi" w:eastAsia="Times New Roman" w:hAnsiTheme="majorHAnsi" w:cs="Times New Roman"/>
                <w:b/>
                <w:bCs/>
                <w:caps/>
                <w:color w:val="548AB7" w:themeColor="accent1" w:themeShade="BF"/>
                <w:szCs w:val="18"/>
                <w:u w:val="single"/>
              </w:rPr>
              <w:t>:</w:t>
            </w:r>
          </w:p>
          <w:p w14:paraId="5F6BE348" w14:textId="77777777" w:rsidR="001C2F36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>Supervisors Training /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Educative Cooperation National institute</w:t>
            </w:r>
          </w:p>
          <w:p w14:paraId="48FB2111" w14:textId="77777777" w:rsidR="001C2F36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January 1987</w:t>
            </w:r>
          </w:p>
          <w:p w14:paraId="653066D6" w14:textId="77777777" w:rsidR="001C2F36" w:rsidRPr="00E842D0" w:rsidRDefault="001C2F36" w:rsidP="002720F8">
            <w:pPr>
              <w:keepNext/>
              <w:keepLines/>
              <w:contextualSpacing/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>Air Accidents Prevention and Investigation /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 xml:space="preserve"> Air War Higher School of Venezuela Air Force.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 xml:space="preserve"> July  1994</w:t>
            </w:r>
          </w:p>
          <w:p w14:paraId="0CE5FB88" w14:textId="77777777" w:rsidR="001C2F36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 xml:space="preserve"> </w:t>
            </w:r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>Industrial Safety /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 xml:space="preserve"> Educative Cooperation National Institute,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>September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 xml:space="preserve">  1998</w:t>
            </w:r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 xml:space="preserve"> </w:t>
            </w:r>
          </w:p>
          <w:p w14:paraId="6DEF5770" w14:textId="77777777" w:rsidR="001C2F36" w:rsidRDefault="001C2F36" w:rsidP="002720F8">
            <w:pPr>
              <w:keepNext/>
              <w:keepLines/>
              <w:contextualSpacing/>
              <w:outlineLvl w:val="2"/>
              <w:rPr>
                <w:rFonts w:asciiTheme="majorHAnsi" w:eastAsia="Times New Roman" w:hAnsiTheme="majorHAnsi" w:cs="Times New Roman"/>
                <w:bCs/>
                <w:szCs w:val="26"/>
              </w:rPr>
            </w:pPr>
            <w:r w:rsidRPr="000A1828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 xml:space="preserve">Safety Management System (SMS) / </w:t>
            </w:r>
            <w:r w:rsidRPr="000A1828">
              <w:rPr>
                <w:rFonts w:asciiTheme="majorHAnsi" w:eastAsia="Times New Roman" w:hAnsiTheme="majorHAnsi" w:cs="Times New Roman"/>
                <w:bCs/>
                <w:szCs w:val="26"/>
              </w:rPr>
              <w:t>Civil Aviation University Institute</w:t>
            </w:r>
          </w:p>
          <w:p w14:paraId="11FA4506" w14:textId="77777777" w:rsidR="001C2F36" w:rsidRDefault="001C2F36" w:rsidP="002720F8">
            <w:pPr>
              <w:keepNext/>
              <w:keepLines/>
              <w:contextualSpacing/>
              <w:outlineLvl w:val="2"/>
              <w:rPr>
                <w:rFonts w:asciiTheme="majorHAnsi" w:eastAsia="Times New Roman" w:hAnsiTheme="majorHAnsi" w:cs="Times New Roman"/>
                <w:bCs/>
                <w:color w:val="808080" w:themeColor="background1" w:themeShade="80"/>
                <w:sz w:val="16"/>
                <w:szCs w:val="16"/>
              </w:rPr>
            </w:pPr>
            <w:r w:rsidRPr="000A1828">
              <w:rPr>
                <w:rFonts w:asciiTheme="majorHAnsi" w:eastAsia="Times New Roman" w:hAnsiTheme="majorHAnsi" w:cs="Times New Roman"/>
                <w:bCs/>
                <w:color w:val="808080" w:themeColor="background1" w:themeShade="80"/>
                <w:sz w:val="16"/>
                <w:szCs w:val="16"/>
              </w:rPr>
              <w:t>FEBRUARY 2017</w:t>
            </w:r>
          </w:p>
          <w:p w14:paraId="4936A8DB" w14:textId="77777777" w:rsidR="001C2F36" w:rsidRPr="000A1828" w:rsidRDefault="001C2F36" w:rsidP="002720F8">
            <w:pPr>
              <w:spacing w:line="259" w:lineRule="auto"/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16"/>
                <w:lang w:eastAsia="en-US"/>
              </w:rPr>
            </w:pPr>
            <w:r w:rsidRPr="000A1828">
              <w:rPr>
                <w:rFonts w:asciiTheme="majorHAnsi" w:eastAsia="Times New Roman" w:hAnsiTheme="majorHAnsi" w:cs="Times New Roman"/>
                <w:b/>
                <w:color w:val="007FAB"/>
                <w:szCs w:val="18"/>
                <w:lang w:eastAsia="en-US"/>
              </w:rPr>
              <w:t xml:space="preserve">Safe Transport of Dangerous Materials by Air / </w:t>
            </w:r>
            <w:r w:rsidRPr="000A1828">
              <w:rPr>
                <w:rFonts w:asciiTheme="majorHAnsi" w:eastAsia="Times New Roman" w:hAnsiTheme="majorHAnsi" w:cs="Times New Roman"/>
                <w:b/>
                <w:iCs/>
                <w:color w:val="595959"/>
                <w:szCs w:val="18"/>
                <w:lang w:eastAsia="en-US"/>
              </w:rPr>
              <w:t xml:space="preserve">Civil Aviation University Institute. </w:t>
            </w:r>
            <w:r w:rsidRPr="000A1828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16"/>
                <w:lang w:eastAsia="en-US"/>
              </w:rPr>
              <w:t>February 2017</w:t>
            </w:r>
          </w:p>
          <w:p w14:paraId="50F8C3CE" w14:textId="77777777" w:rsidR="001C2F36" w:rsidRDefault="001C2F36" w:rsidP="002720F8">
            <w:pPr>
              <w:spacing w:line="259" w:lineRule="auto"/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16"/>
                <w:lang w:eastAsia="en-US"/>
              </w:rPr>
            </w:pPr>
            <w:r w:rsidRPr="000A1828">
              <w:rPr>
                <w:rFonts w:asciiTheme="majorHAnsi" w:eastAsia="Times New Roman" w:hAnsiTheme="majorHAnsi" w:cs="Times New Roman"/>
                <w:b/>
                <w:color w:val="007FAB"/>
                <w:szCs w:val="18"/>
                <w:lang w:eastAsia="en-US"/>
              </w:rPr>
              <w:t xml:space="preserve">Safety Management Systems (SMS) Acceptance of Air Services Providers / </w:t>
            </w:r>
            <w:r w:rsidRPr="000A1828">
              <w:rPr>
                <w:rFonts w:asciiTheme="majorHAnsi" w:eastAsia="Times New Roman" w:hAnsiTheme="majorHAnsi" w:cs="Times New Roman"/>
                <w:b/>
                <w:iCs/>
                <w:color w:val="595959"/>
                <w:szCs w:val="18"/>
                <w:lang w:eastAsia="en-US"/>
              </w:rPr>
              <w:t xml:space="preserve">OACI South America, </w:t>
            </w:r>
            <w:r w:rsidRPr="000A1828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16"/>
                <w:lang w:eastAsia="en-US"/>
              </w:rPr>
              <w:t>DECEMBER 2017</w:t>
            </w:r>
          </w:p>
          <w:p w14:paraId="727CA567" w14:textId="77777777" w:rsidR="001C2F36" w:rsidRDefault="001C2F36" w:rsidP="002720F8">
            <w:pPr>
              <w:keepNext/>
              <w:keepLines/>
              <w:contextualSpacing/>
              <w:outlineLvl w:val="2"/>
              <w:rPr>
                <w:rFonts w:asciiTheme="majorHAnsi" w:eastAsia="Times New Roman" w:hAnsiTheme="majorHAnsi" w:cs="Times New Roman"/>
                <w:b/>
                <w:color w:val="548AB7" w:themeColor="accent1" w:themeShade="BF"/>
                <w:szCs w:val="26"/>
                <w:u w:val="single"/>
              </w:rPr>
            </w:pPr>
            <w:r w:rsidRPr="00A62B85">
              <w:rPr>
                <w:rFonts w:asciiTheme="majorHAnsi" w:eastAsia="Times New Roman" w:hAnsiTheme="majorHAnsi" w:cs="Times New Roman"/>
                <w:b/>
                <w:color w:val="548AB7" w:themeColor="accent1" w:themeShade="BF"/>
                <w:szCs w:val="26"/>
                <w:u w:val="single"/>
              </w:rPr>
              <w:t>OTHERS</w:t>
            </w:r>
          </w:p>
          <w:p w14:paraId="32E24C04" w14:textId="77777777" w:rsidR="001C2F36" w:rsidRPr="00E842D0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 xml:space="preserve">Conflicts Resolutions / 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Government Services Institute (Minnesota University), Caracas.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August 2003</w:t>
            </w:r>
          </w:p>
          <w:p w14:paraId="2E8B0900" w14:textId="77777777" w:rsidR="001C2F36" w:rsidRPr="00E842D0" w:rsidRDefault="001C2F36" w:rsidP="002720F8">
            <w:pPr>
              <w:keepNext/>
              <w:keepLines/>
              <w:spacing w:after="40"/>
              <w:contextualSpacing/>
              <w:outlineLvl w:val="2"/>
              <w:rPr>
                <w:rFonts w:asciiTheme="majorHAnsi" w:eastAsia="Calibri" w:hAnsiTheme="majorHAnsi" w:cs="Calibri"/>
                <w:caps/>
                <w:color w:val="000000"/>
                <w:sz w:val="16"/>
                <w:szCs w:val="21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>Higher Education Teaching for No Teacher</w:t>
            </w:r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 xml:space="preserve"> Diploma Course</w:t>
            </w: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 xml:space="preserve"> / 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Liberator Pedagogic Experimental University, Maracay.</w:t>
            </w:r>
            <w:r w:rsidRPr="00E842D0">
              <w:rPr>
                <w:rFonts w:asciiTheme="majorHAnsi" w:eastAsia="Calibri" w:hAnsiTheme="majorHAnsi" w:cs="Calibri"/>
                <w:caps/>
                <w:color w:val="000000"/>
                <w:sz w:val="16"/>
                <w:szCs w:val="21"/>
              </w:rPr>
              <w:t xml:space="preserve"> </w:t>
            </w:r>
          </w:p>
          <w:p w14:paraId="26E50CC8" w14:textId="77777777" w:rsidR="001C2F36" w:rsidRPr="00E842D0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November 2007</w:t>
            </w:r>
          </w:p>
          <w:p w14:paraId="3C282EF2" w14:textId="77777777" w:rsidR="001C2F36" w:rsidRPr="00E842D0" w:rsidRDefault="001C2F36" w:rsidP="002720F8">
            <w:pPr>
              <w:keepNext/>
              <w:keepLines/>
              <w:contextualSpacing/>
              <w:outlineLvl w:val="2"/>
              <w:rPr>
                <w:rFonts w:asciiTheme="majorHAnsi" w:eastAsia="Calibri" w:hAnsiTheme="majorHAnsi" w:cs="Calibri"/>
                <w:caps/>
                <w:color w:val="000000"/>
                <w:sz w:val="16"/>
                <w:szCs w:val="21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 xml:space="preserve">Research Diploma Course / 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Liberator Pedagogic Experimental University, Maracay.</w:t>
            </w:r>
            <w:r w:rsidRPr="00E842D0">
              <w:rPr>
                <w:rFonts w:asciiTheme="majorHAnsi" w:eastAsia="Calibri" w:hAnsiTheme="majorHAnsi" w:cs="Calibri"/>
                <w:caps/>
                <w:color w:val="000000"/>
                <w:sz w:val="16"/>
                <w:szCs w:val="21"/>
              </w:rPr>
              <w:t xml:space="preserve"> </w:t>
            </w:r>
          </w:p>
          <w:p w14:paraId="6C9DCF08" w14:textId="77777777" w:rsidR="001C2F36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November 2010</w:t>
            </w:r>
          </w:p>
          <w:p w14:paraId="7D1C4CEE" w14:textId="77777777" w:rsidR="001C2F36" w:rsidRPr="00A62B85" w:rsidRDefault="001C2F36" w:rsidP="002720F8">
            <w:pPr>
              <w:keepNext/>
              <w:keepLines/>
              <w:spacing w:after="40"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548AB7" w:themeColor="accent1" w:themeShade="BF"/>
                <w:szCs w:val="26"/>
                <w:u w:val="single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548AB7" w:themeColor="accent1" w:themeShade="BF"/>
                <w:szCs w:val="26"/>
                <w:u w:val="single"/>
              </w:rPr>
              <w:t>INTERNATIONAL EDUCATION</w:t>
            </w:r>
            <w:r w:rsidRPr="00A62B85">
              <w:rPr>
                <w:rFonts w:asciiTheme="majorHAnsi" w:eastAsia="Times New Roman" w:hAnsiTheme="majorHAnsi" w:cs="Times New Roman"/>
                <w:b/>
                <w:iCs/>
                <w:color w:val="548AB7" w:themeColor="accent1" w:themeShade="BF"/>
                <w:szCs w:val="26"/>
                <w:u w:val="single"/>
              </w:rPr>
              <w:t>:</w:t>
            </w:r>
          </w:p>
          <w:p w14:paraId="41C03D5F" w14:textId="77777777" w:rsidR="001C2F36" w:rsidRPr="000A1828" w:rsidRDefault="001C2F36" w:rsidP="002720F8">
            <w:pPr>
              <w:keepNext/>
              <w:keepLines/>
              <w:contextualSpacing/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</w:pPr>
            <w:r w:rsidRPr="00E842D0">
              <w:rPr>
                <w:rFonts w:asciiTheme="majorHAnsi" w:eastAsia="Times New Roman" w:hAnsiTheme="majorHAnsi" w:cs="Times New Roman"/>
                <w:b/>
                <w:bCs/>
                <w:color w:val="007FAB"/>
                <w:szCs w:val="32"/>
              </w:rPr>
              <w:t xml:space="preserve">Certified in </w:t>
            </w:r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 xml:space="preserve">English Course (Conversation Level) / 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Inter-American Air Force Academy, San Antonio TX.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>August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  <w:szCs w:val="24"/>
              </w:rPr>
              <w:t xml:space="preserve"> 2000</w:t>
            </w:r>
          </w:p>
          <w:p w14:paraId="06FF498B" w14:textId="77777777" w:rsidR="001C2F36" w:rsidRPr="00E842D0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proofErr w:type="gramStart"/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>Master’s Degree in International Politics</w:t>
            </w:r>
            <w:proofErr w:type="gramEnd"/>
            <w:r w:rsidRPr="00E842D0">
              <w:rPr>
                <w:rFonts w:asciiTheme="majorHAnsi" w:eastAsia="Times New Roman" w:hAnsiTheme="majorHAnsi" w:cs="Times New Roman"/>
                <w:b/>
                <w:color w:val="007FAB"/>
                <w:szCs w:val="26"/>
              </w:rPr>
              <w:t xml:space="preserve"> / </w:t>
            </w:r>
            <w:r w:rsidRPr="00E842D0"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  <w:t>Madrid Complutense University, Spain.</w:t>
            </w:r>
            <w:r w:rsidRPr="00E842D0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June 2012</w:t>
            </w:r>
          </w:p>
          <w:p w14:paraId="0AB51FC8" w14:textId="77777777" w:rsidR="001C2F36" w:rsidRPr="00E842D0" w:rsidRDefault="001C2F36" w:rsidP="002720F8">
            <w:pPr>
              <w:keepNext/>
              <w:keepLines/>
              <w:spacing w:after="40"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595959"/>
                <w:szCs w:val="26"/>
              </w:rPr>
            </w:pPr>
          </w:p>
          <w:p w14:paraId="6190FDAB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  <w:t xml:space="preserve">                                             WORK </w:t>
            </w:r>
            <w:r w:rsidRPr="00CE4EED"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  <w:t>EXPERIENCE</w:t>
            </w:r>
          </w:p>
          <w:p w14:paraId="126063F0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</w:p>
          <w:p w14:paraId="16E6A75C" w14:textId="77777777" w:rsidR="001C2F36" w:rsidRPr="006C0425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15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12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2020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TO PRESENT</w:t>
            </w:r>
          </w:p>
          <w:p w14:paraId="29AF3E9A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48AB7" w:themeColor="accent1" w:themeShade="BF"/>
                <w:sz w:val="16"/>
              </w:rPr>
            </w:pPr>
            <w:r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AAR AVIATION MAINTENANCE</w:t>
            </w:r>
            <w:r w:rsidRPr="00CE4EED"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/</w:t>
            </w:r>
            <w:r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Miami</w:t>
            </w:r>
            <w:r w:rsidRPr="00CE4EED"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.</w:t>
            </w:r>
          </w:p>
          <w:p w14:paraId="43016D0A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AVIATION Mechanic assistant with management aviation tool. Perform daily inspections for maintenance equipment.</w:t>
            </w:r>
          </w:p>
          <w:p w14:paraId="28C10355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</w:p>
          <w:p w14:paraId="0FA9A089" w14:textId="77777777" w:rsidR="001C2F36" w:rsidRPr="006C0425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01-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12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2019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to  0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7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10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-20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20</w:t>
            </w:r>
          </w:p>
          <w:p w14:paraId="79805446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48AB7" w:themeColor="accent1" w:themeShade="BF"/>
                <w:sz w:val="16"/>
              </w:rPr>
            </w:pPr>
            <w:r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WTCARGO WAREHOUSE SUPERVISOR</w:t>
            </w:r>
            <w:r w:rsidRPr="00CE4EED"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/</w:t>
            </w:r>
            <w:r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Miami</w:t>
            </w:r>
            <w:r w:rsidRPr="00CE4EED"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.</w:t>
            </w:r>
          </w:p>
          <w:p w14:paraId="4B2DFD96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  <w:r w:rsidRPr="00E85900">
              <w:rPr>
                <w:rFonts w:asciiTheme="majorHAnsi" w:eastAsia="Times New Roman" w:hAnsiTheme="majorHAnsi" w:cs="Times New Roman"/>
                <w:color w:val="595959"/>
                <w:sz w:val="16"/>
              </w:rPr>
              <w:t>Responsible F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or product movement in the warehouse: reception, storage, and dispatch of merchandise.</w:t>
            </w:r>
          </w:p>
          <w:p w14:paraId="3E663C95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</w:p>
          <w:p w14:paraId="732EF8D7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01-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12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2019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 xml:space="preserve"> to  0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7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7</w:t>
            </w: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-20</w:t>
            </w:r>
            <w:r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20</w:t>
            </w:r>
          </w:p>
          <w:p w14:paraId="6C0D52B4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48AB7" w:themeColor="accent1" w:themeShade="BF"/>
                <w:sz w:val="16"/>
              </w:rPr>
            </w:pPr>
            <w:r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DHL DRiver DElivery</w:t>
            </w:r>
            <w:r w:rsidRPr="00CE4EED"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/</w:t>
            </w:r>
            <w:r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Miami</w:t>
            </w:r>
            <w:r w:rsidRPr="00CE4EED"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.</w:t>
            </w:r>
          </w:p>
          <w:p w14:paraId="562AB44E" w14:textId="77777777" w:rsidR="001C2F36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  <w:r w:rsidRPr="00E85900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Responsible for receiving and delivering </w:t>
            </w:r>
            <w:proofErr w:type="gramStart"/>
            <w:r w:rsidRPr="00E85900">
              <w:rPr>
                <w:rFonts w:asciiTheme="majorHAnsi" w:eastAsia="Times New Roman" w:hAnsiTheme="majorHAnsi" w:cs="Times New Roman"/>
                <w:color w:val="595959"/>
                <w:sz w:val="16"/>
              </w:rPr>
              <w:t>packages</w:t>
            </w:r>
            <w:proofErr w:type="gramEnd"/>
          </w:p>
          <w:p w14:paraId="3F540A59" w14:textId="77777777" w:rsidR="001C2F36" w:rsidRPr="00CE4EED" w:rsidRDefault="001C2F36" w:rsidP="002720F8">
            <w:pPr>
              <w:keepNext/>
              <w:keepLines/>
              <w:contextualSpacing/>
              <w:outlineLvl w:val="1"/>
              <w:rPr>
                <w:rFonts w:asciiTheme="majorHAnsi" w:eastAsia="Times New Roman" w:hAnsiTheme="majorHAnsi" w:cs="Times New Roman"/>
                <w:b/>
                <w:iCs/>
                <w:color w:val="002060"/>
                <w:sz w:val="20"/>
                <w:szCs w:val="20"/>
              </w:rPr>
            </w:pPr>
          </w:p>
          <w:p w14:paraId="161DD565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01-03-17 to  01-02-2018</w:t>
            </w:r>
          </w:p>
          <w:p w14:paraId="11904E19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48AB7" w:themeColor="accent1" w:themeShade="BF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Independent Consultant for Aviation Certification/</w:t>
            </w:r>
            <w:r w:rsidRPr="00CE4EED"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 xml:space="preserve"> Margarita Island in Venezuela.</w:t>
            </w:r>
          </w:p>
          <w:p w14:paraId="6810D6B8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D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uring this time, I provided consultation on aviation regulations. </w:t>
            </w:r>
            <w:proofErr w:type="gramStart"/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>this</w:t>
            </w:r>
            <w:proofErr w:type="gramEnd"/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includes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 the 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airline’s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 certifications, 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the 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creation of manuals, 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and 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reviewing and ensuring compliance 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with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 safety management systems.</w:t>
            </w:r>
          </w:p>
          <w:p w14:paraId="690A2F2D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</w:p>
          <w:p w14:paraId="46C0C57D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08-15-2015 to 12-25-2017</w:t>
            </w:r>
          </w:p>
          <w:p w14:paraId="6C6514B7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48AB7" w:themeColor="accent1" w:themeShade="BF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 xml:space="preserve">Air Operations Inspector of the Civil Aviation National Institute / </w:t>
            </w:r>
            <w:r w:rsidRPr="00CE4EED">
              <w:rPr>
                <w:rFonts w:asciiTheme="majorHAnsi" w:eastAsia="Times New Roman" w:hAnsiTheme="majorHAnsi" w:cs="Times New Roman"/>
                <w:b/>
                <w:iCs/>
                <w:caps/>
                <w:color w:val="548AB7" w:themeColor="accent1" w:themeShade="BF"/>
                <w:sz w:val="16"/>
              </w:rPr>
              <w:t>INAC, Caracas.</w:t>
            </w:r>
          </w:p>
          <w:p w14:paraId="7CD8952E" w14:textId="77777777" w:rsidR="001C2F36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>inspected aviation system efficiencies and aircraft operational conditions; to ensure compliance with aviation regulations for safety and airworthiness. safety management system and technical instructor for the safe transport of dangerous goods by air.</w:t>
            </w:r>
          </w:p>
          <w:p w14:paraId="1BE00AB6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</w:p>
          <w:p w14:paraId="7D07AB79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caps/>
                <w:color w:val="595959"/>
                <w:sz w:val="16"/>
              </w:rPr>
              <w:t>07-05-1987 to  08-02-2015</w:t>
            </w:r>
          </w:p>
          <w:p w14:paraId="2A4A4C7A" w14:textId="77777777" w:rsidR="001C2F36" w:rsidRPr="00CE4EED" w:rsidRDefault="001C2F36" w:rsidP="002720F8">
            <w:pPr>
              <w:outlineLvl w:val="2"/>
              <w:rPr>
                <w:rFonts w:asciiTheme="majorHAnsi" w:eastAsia="Times New Roman" w:hAnsiTheme="majorHAnsi" w:cs="Times New Roman"/>
                <w:b/>
                <w:caps/>
                <w:color w:val="595959"/>
                <w:sz w:val="16"/>
              </w:rPr>
            </w:pPr>
            <w:r w:rsidRPr="00CE4EED">
              <w:rPr>
                <w:rFonts w:asciiTheme="majorHAnsi" w:eastAsia="Times New Roman" w:hAnsiTheme="majorHAnsi" w:cs="Times New Roman"/>
                <w:b/>
                <w:caps/>
                <w:color w:val="548AB7" w:themeColor="accent1" w:themeShade="BF"/>
                <w:sz w:val="16"/>
              </w:rPr>
              <w:t>Venezuelan Air Force, Officer (Retired Colonel) / Venezuelan Air Force</w:t>
            </w:r>
            <w:r w:rsidRPr="00CE4EED">
              <w:rPr>
                <w:rFonts w:asciiTheme="majorHAnsi" w:eastAsia="Times New Roman" w:hAnsiTheme="majorHAnsi" w:cs="Times New Roman"/>
                <w:b/>
                <w:caps/>
                <w:color w:val="595959"/>
                <w:sz w:val="16"/>
              </w:rPr>
              <w:t>.</w:t>
            </w:r>
          </w:p>
          <w:p w14:paraId="7F64A02F" w14:textId="77777777" w:rsidR="001C2F36" w:rsidRPr="00E842D0" w:rsidRDefault="001C2F36" w:rsidP="002720F8">
            <w:pPr>
              <w:outlineLvl w:val="2"/>
              <w:rPr>
                <w:rFonts w:asciiTheme="majorHAnsi" w:hAnsiTheme="majorHAnsi"/>
              </w:rPr>
            </w:pP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position held was that of a prevention and investigations officer for air accidents.  piolet instructor, 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the 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>safety of air operations</w:t>
            </w:r>
            <w:r>
              <w:rPr>
                <w:rFonts w:asciiTheme="majorHAnsi" w:eastAsia="Times New Roman" w:hAnsiTheme="majorHAnsi" w:cs="Times New Roman"/>
                <w:color w:val="595959"/>
                <w:sz w:val="16"/>
              </w:rPr>
              <w:t>,</w:t>
            </w:r>
            <w:r w:rsidRPr="00CE4EED">
              <w:rPr>
                <w:rFonts w:asciiTheme="majorHAnsi" w:eastAsia="Times New Roman" w:hAnsiTheme="majorHAnsi" w:cs="Times New Roman"/>
                <w:color w:val="595959"/>
                <w:sz w:val="16"/>
              </w:rPr>
              <w:t xml:space="preserve"> and air operations chief for the Venezuelan air bases</w:t>
            </w:r>
          </w:p>
        </w:tc>
      </w:tr>
    </w:tbl>
    <w:p w14:paraId="1BE3ABF4" w14:textId="77777777" w:rsidR="001C2F36" w:rsidRDefault="001C2F36" w:rsidP="001C2F36">
      <w:pPr>
        <w:tabs>
          <w:tab w:val="left" w:pos="990"/>
        </w:tabs>
      </w:pPr>
    </w:p>
    <w:p w14:paraId="3E65A88A" w14:textId="77777777" w:rsidR="00F03880" w:rsidRDefault="00F03880" w:rsidP="00F03880">
      <w:pPr>
        <w:tabs>
          <w:tab w:val="left" w:pos="990"/>
        </w:tabs>
      </w:pPr>
    </w:p>
    <w:sectPr w:rsidR="00F03880" w:rsidSect="00A62B85">
      <w:headerReference w:type="default" r:id="rId12"/>
      <w:pgSz w:w="12240" w:h="15840"/>
      <w:pgMar w:top="720" w:right="720" w:bottom="173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B2812" w14:textId="77777777" w:rsidR="000C42EA" w:rsidRDefault="000C42EA" w:rsidP="000C45FF">
      <w:r>
        <w:separator/>
      </w:r>
    </w:p>
  </w:endnote>
  <w:endnote w:type="continuationSeparator" w:id="0">
    <w:p w14:paraId="170F7FD1" w14:textId="77777777" w:rsidR="000C42EA" w:rsidRDefault="000C42EA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D169" w14:textId="77777777" w:rsidR="000C42EA" w:rsidRDefault="000C42EA" w:rsidP="000C45FF">
      <w:r>
        <w:separator/>
      </w:r>
    </w:p>
  </w:footnote>
  <w:footnote w:type="continuationSeparator" w:id="0">
    <w:p w14:paraId="2FD33AFD" w14:textId="77777777" w:rsidR="000C42EA" w:rsidRDefault="000C42EA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BEE4" w14:textId="77777777" w:rsidR="000C45FF" w:rsidRDefault="000C45FF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C3251C" wp14:editId="30738C39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260336" cy="9628632"/>
          <wp:effectExtent l="0" t="0" r="0" b="0"/>
          <wp:wrapNone/>
          <wp:docPr id="3" name="Graphic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60336" cy="96286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543FF6"/>
    <w:multiLevelType w:val="multilevel"/>
    <w:tmpl w:val="B096D760"/>
    <w:lvl w:ilvl="0">
      <w:start w:val="1"/>
      <w:numFmt w:val="bullet"/>
      <w:pStyle w:val="ListBullet1"/>
      <w:lvlText w:val=""/>
      <w:lvlJc w:val="left"/>
      <w:pPr>
        <w:ind w:left="360" w:hanging="360"/>
      </w:pPr>
      <w:rPr>
        <w:rFonts w:ascii="Symbol" w:hAnsi="Symbol" w:hint="default"/>
        <w:color w:val="94B6D2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94B6D2" w:themeColor="accent1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94B6D2" w:themeColor="accent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2135708757">
    <w:abstractNumId w:val="0"/>
  </w:num>
  <w:num w:numId="2" w16cid:durableId="9240015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CB8"/>
    <w:rsid w:val="00036450"/>
    <w:rsid w:val="00094499"/>
    <w:rsid w:val="000A1828"/>
    <w:rsid w:val="000C42EA"/>
    <w:rsid w:val="000C45FF"/>
    <w:rsid w:val="000E3FD1"/>
    <w:rsid w:val="00112054"/>
    <w:rsid w:val="001525E1"/>
    <w:rsid w:val="00176160"/>
    <w:rsid w:val="00180329"/>
    <w:rsid w:val="0019001F"/>
    <w:rsid w:val="001A74A5"/>
    <w:rsid w:val="001B2ABD"/>
    <w:rsid w:val="001C2F36"/>
    <w:rsid w:val="001E0391"/>
    <w:rsid w:val="001E1759"/>
    <w:rsid w:val="001F1ECC"/>
    <w:rsid w:val="00223A9A"/>
    <w:rsid w:val="002400EB"/>
    <w:rsid w:val="002429B4"/>
    <w:rsid w:val="00256CF7"/>
    <w:rsid w:val="00281FD5"/>
    <w:rsid w:val="0030481B"/>
    <w:rsid w:val="003156FC"/>
    <w:rsid w:val="003254B5"/>
    <w:rsid w:val="0037121F"/>
    <w:rsid w:val="003A6B7D"/>
    <w:rsid w:val="003B06CA"/>
    <w:rsid w:val="004071FC"/>
    <w:rsid w:val="00445947"/>
    <w:rsid w:val="004813B3"/>
    <w:rsid w:val="00496591"/>
    <w:rsid w:val="004C63E4"/>
    <w:rsid w:val="004D3011"/>
    <w:rsid w:val="005262AC"/>
    <w:rsid w:val="0058523E"/>
    <w:rsid w:val="005E39D5"/>
    <w:rsid w:val="00600670"/>
    <w:rsid w:val="0062123A"/>
    <w:rsid w:val="00646E75"/>
    <w:rsid w:val="006771D0"/>
    <w:rsid w:val="006C0425"/>
    <w:rsid w:val="00705DA6"/>
    <w:rsid w:val="00715FCB"/>
    <w:rsid w:val="00743101"/>
    <w:rsid w:val="007775E1"/>
    <w:rsid w:val="007867A0"/>
    <w:rsid w:val="007927F5"/>
    <w:rsid w:val="007F163A"/>
    <w:rsid w:val="00802CA0"/>
    <w:rsid w:val="0086169E"/>
    <w:rsid w:val="009260CD"/>
    <w:rsid w:val="009276EA"/>
    <w:rsid w:val="00946F08"/>
    <w:rsid w:val="00952865"/>
    <w:rsid w:val="00952C25"/>
    <w:rsid w:val="00A2118D"/>
    <w:rsid w:val="00A62B85"/>
    <w:rsid w:val="00AD76E2"/>
    <w:rsid w:val="00B20152"/>
    <w:rsid w:val="00B359E4"/>
    <w:rsid w:val="00B57D98"/>
    <w:rsid w:val="00B70850"/>
    <w:rsid w:val="00B91CB8"/>
    <w:rsid w:val="00C066B6"/>
    <w:rsid w:val="00C37BA1"/>
    <w:rsid w:val="00C4674C"/>
    <w:rsid w:val="00C506CF"/>
    <w:rsid w:val="00C72BED"/>
    <w:rsid w:val="00C9578B"/>
    <w:rsid w:val="00CA36AF"/>
    <w:rsid w:val="00CB0055"/>
    <w:rsid w:val="00CE4EED"/>
    <w:rsid w:val="00D2522B"/>
    <w:rsid w:val="00D422DE"/>
    <w:rsid w:val="00D5459D"/>
    <w:rsid w:val="00DA1F4D"/>
    <w:rsid w:val="00DD172A"/>
    <w:rsid w:val="00E25A26"/>
    <w:rsid w:val="00E4381A"/>
    <w:rsid w:val="00E55D74"/>
    <w:rsid w:val="00E842D0"/>
    <w:rsid w:val="00E85900"/>
    <w:rsid w:val="00F03880"/>
    <w:rsid w:val="00F60274"/>
    <w:rsid w:val="00F77FB9"/>
    <w:rsid w:val="00FB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9039A9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/>
    <w:lsdException w:name="Hashtag" w:semiHidden="1"/>
    <w:lsdException w:name="Smart Link" w:semiHidden="1" w:unhideWhenUsed="1"/>
  </w:latentStyles>
  <w:style w:type="paragraph" w:default="1" w:styleId="Normal">
    <w:name w:val="Normal"/>
    <w:qFormat/>
    <w:rsid w:val="009276EA"/>
    <w:rPr>
      <w:sz w:val="18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B359E4"/>
    <w:pPr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TitleChar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</w:style>
  <w:style w:type="character" w:customStyle="1" w:styleId="DateChar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">
    <w:name w:val="Unresolved Mention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SubtitleChar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Heading3Char">
    <w:name w:val="Heading 3 Char"/>
    <w:basedOn w:val="DefaultParagraphFont"/>
    <w:link w:val="Heading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NoSpacing">
    <w:name w:val="No Spacing"/>
    <w:uiPriority w:val="1"/>
    <w:qFormat/>
    <w:rsid w:val="00B91CB8"/>
    <w:rPr>
      <w:sz w:val="18"/>
      <w:szCs w:val="22"/>
    </w:rPr>
  </w:style>
  <w:style w:type="paragraph" w:customStyle="1" w:styleId="ListBullet1">
    <w:name w:val="List Bullet1"/>
    <w:basedOn w:val="Normal"/>
    <w:next w:val="ListBullet"/>
    <w:uiPriority w:val="10"/>
    <w:qFormat/>
    <w:rsid w:val="00B91CB8"/>
    <w:pPr>
      <w:numPr>
        <w:numId w:val="1"/>
      </w:numPr>
      <w:contextualSpacing/>
    </w:pPr>
    <w:rPr>
      <w:rFonts w:eastAsiaTheme="minorHAnsi"/>
      <w:color w:val="595959"/>
      <w:sz w:val="22"/>
      <w:lang w:eastAsia="en-US"/>
    </w:rPr>
  </w:style>
  <w:style w:type="paragraph" w:styleId="ListBullet">
    <w:name w:val="List Bullet"/>
    <w:basedOn w:val="Normal"/>
    <w:uiPriority w:val="99"/>
    <w:semiHidden/>
    <w:unhideWhenUsed/>
    <w:rsid w:val="00B91CB8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rin\AppData\Local\Microsoft\Office\16.0\DTS\en-US%7b147133D0-1464-4AB2-9FE1-987CD884D615%7d\%7b5DFA649C-9B3C-40DE-BAE7-13A8B4F62267%7dtf0054627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B1E382EE2F3462698897990B6906E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CAE6A-F15F-427F-B849-D895EC3C6259}"/>
      </w:docPartPr>
      <w:docPartBody>
        <w:p w:rsidR="00000000" w:rsidRDefault="006A5A5C" w:rsidP="006A5A5C">
          <w:pPr>
            <w:pStyle w:val="6B1E382EE2F3462698897990B6906E5A"/>
          </w:pPr>
          <w:r w:rsidRPr="00D5459D">
            <w:t>Profile</w:t>
          </w:r>
        </w:p>
      </w:docPartBody>
    </w:docPart>
    <w:docPart>
      <w:docPartPr>
        <w:name w:val="ACCCC0360E9440558672DE37939871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B3E9B-9AD1-415A-9BDA-6BC90EA926E5}"/>
      </w:docPartPr>
      <w:docPartBody>
        <w:p w:rsidR="00000000" w:rsidRDefault="006A5A5C" w:rsidP="006A5A5C">
          <w:pPr>
            <w:pStyle w:val="ACCCC0360E9440558672DE3793987167"/>
          </w:pPr>
          <w:r w:rsidRPr="00CB0055">
            <w:t>Contact</w:t>
          </w:r>
        </w:p>
      </w:docPartBody>
    </w:docPart>
    <w:docPart>
      <w:docPartPr>
        <w:name w:val="710EDFD95BF845DAB492FC3A3EB45C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6651C-82FC-4E58-8EEC-2DCB3E4B4273}"/>
      </w:docPartPr>
      <w:docPartBody>
        <w:p w:rsidR="00000000" w:rsidRDefault="006A5A5C" w:rsidP="006A5A5C">
          <w:pPr>
            <w:pStyle w:val="710EDFD95BF845DAB492FC3A3EB45C1A"/>
          </w:pPr>
          <w:r w:rsidRPr="004D3011">
            <w:t>PHONE:</w:t>
          </w:r>
        </w:p>
      </w:docPartBody>
    </w:docPart>
    <w:docPart>
      <w:docPartPr>
        <w:name w:val="F88539642CD945A9907C14F12BE46E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ADA90-DA8B-4182-B40D-0512348EB95C}"/>
      </w:docPartPr>
      <w:docPartBody>
        <w:p w:rsidR="00000000" w:rsidRDefault="006A5A5C" w:rsidP="006A5A5C">
          <w:pPr>
            <w:pStyle w:val="F88539642CD945A9907C14F12BE46E6E"/>
          </w:pPr>
          <w:r w:rsidRPr="004D3011">
            <w:t>EMAIL: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878"/>
    <w:rsid w:val="006A5A5C"/>
    <w:rsid w:val="00A65406"/>
    <w:rsid w:val="00D60D8D"/>
    <w:rsid w:val="00E3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E34878"/>
    <w:pPr>
      <w:keepNext/>
      <w:keepLines/>
      <w:pBdr>
        <w:bottom w:val="single" w:sz="8" w:space="1" w:color="4472C4" w:themeColor="accent1"/>
      </w:pBdr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32533D7B576453E9862E83C390BD852">
    <w:name w:val="632533D7B576453E9862E83C390BD852"/>
    <w:rsid w:val="006A5A5C"/>
  </w:style>
  <w:style w:type="paragraph" w:customStyle="1" w:styleId="ADAD74B1B82D40C496F7EDCB94CA8670">
    <w:name w:val="ADAD74B1B82D40C496F7EDCB94CA8670"/>
    <w:rsid w:val="006A5A5C"/>
  </w:style>
  <w:style w:type="paragraph" w:customStyle="1" w:styleId="022382332E9546A998620D45D58A5338">
    <w:name w:val="022382332E9546A998620D45D58A5338"/>
    <w:rsid w:val="006A5A5C"/>
  </w:style>
  <w:style w:type="paragraph" w:customStyle="1" w:styleId="F69324D5A5C8429A975EF5C42B5BF6C3">
    <w:name w:val="F69324D5A5C8429A975EF5C42B5BF6C3"/>
    <w:rsid w:val="006A5A5C"/>
  </w:style>
  <w:style w:type="paragraph" w:customStyle="1" w:styleId="6B1E382EE2F3462698897990B6906E5A">
    <w:name w:val="6B1E382EE2F3462698897990B6906E5A"/>
    <w:rsid w:val="006A5A5C"/>
  </w:style>
  <w:style w:type="paragraph" w:customStyle="1" w:styleId="ACCCC0360E9440558672DE3793987167">
    <w:name w:val="ACCCC0360E9440558672DE3793987167"/>
    <w:rsid w:val="006A5A5C"/>
  </w:style>
  <w:style w:type="paragraph" w:customStyle="1" w:styleId="710EDFD95BF845DAB492FC3A3EB45C1A">
    <w:name w:val="710EDFD95BF845DAB492FC3A3EB45C1A"/>
    <w:rsid w:val="006A5A5C"/>
  </w:style>
  <w:style w:type="paragraph" w:customStyle="1" w:styleId="F88539642CD945A9907C14F12BE46E6E">
    <w:name w:val="F88539642CD945A9907C14F12BE46E6E"/>
    <w:rsid w:val="006A5A5C"/>
  </w:style>
  <w:style w:type="character" w:styleId="Hyperlink">
    <w:name w:val="Hyperlink"/>
    <w:basedOn w:val="DefaultParagraphFont"/>
    <w:uiPriority w:val="99"/>
    <w:unhideWhenUsed/>
    <w:rPr>
      <w:color w:val="C45911" w:themeColor="accent2" w:themeShade="B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4878"/>
    <w:rPr>
      <w:rFonts w:asciiTheme="majorHAnsi" w:eastAsiaTheme="majorEastAsia" w:hAnsiTheme="majorHAnsi" w:cstheme="majorBidi"/>
      <w:b/>
      <w:bCs/>
      <w:caps/>
      <w:szCs w:val="26"/>
      <w:lang w:eastAsia="ja-JP"/>
    </w:rPr>
  </w:style>
  <w:style w:type="paragraph" w:customStyle="1" w:styleId="6E55638CC6F44748A1E42E044CDBAFB7">
    <w:name w:val="6E55638CC6F44748A1E42E044CDBAFB7"/>
    <w:rsid w:val="00E34878"/>
  </w:style>
  <w:style w:type="paragraph" w:customStyle="1" w:styleId="24E1B9CD296B4FEEA3A27557432923FA">
    <w:name w:val="24E1B9CD296B4FEEA3A27557432923FA"/>
    <w:rsid w:val="00E34878"/>
  </w:style>
  <w:style w:type="paragraph" w:customStyle="1" w:styleId="312DEB1C8C3745FB976879BA9E3E6791">
    <w:name w:val="312DEB1C8C3745FB976879BA9E3E6791"/>
    <w:rsid w:val="00E34878"/>
  </w:style>
  <w:style w:type="paragraph" w:customStyle="1" w:styleId="39D80A3D35CB4A8ABE93DC412216CB85">
    <w:name w:val="39D80A3D35CB4A8ABE93DC412216CB85"/>
    <w:rsid w:val="00E348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87348D-9849-4557-8849-F10190B2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{5DFA649C-9B3C-40DE-BAE7-13A8B4F62267}tf00546271</Template>
  <TotalTime>0</TotalTime>
  <Pages>1</Pages>
  <Words>464</Words>
  <Characters>3000</Characters>
  <Application>Microsoft Office Word</Application>
  <DocSecurity>0</DocSecurity>
  <Lines>107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2020-03-24T00:14:00Z</dcterms:created>
  <dcterms:modified xsi:type="dcterms:W3CDTF">2023-04-26T00:57:00Z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6c864c4952ad7b83df84560e7d91bdfd96874e63b6f16010da34c30353faf3f2</vt:lpwstr>
  </property>
</Properties>
</file>